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Hans" w:bidi="ar"/>
        </w:rPr>
        <w:t>附件</w:t>
      </w:r>
    </w:p>
    <w:tbl>
      <w:tblPr>
        <w:tblStyle w:val="2"/>
        <w:tblW w:w="966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079"/>
        <w:gridCol w:w="1079"/>
        <w:gridCol w:w="908"/>
        <w:gridCol w:w="1666"/>
        <w:gridCol w:w="1874"/>
        <w:gridCol w:w="2156"/>
      </w:tblGrid>
      <w:tr>
        <w:trPr>
          <w:trHeight w:val="560" w:hRule="atLeast"/>
        </w:trPr>
        <w:tc>
          <w:tcPr>
            <w:tcW w:w="9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湖北交投实业发展有限公司服务区管理员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公开遴选拟录用人员名单</w:t>
            </w:r>
            <w:bookmarkEnd w:id="0"/>
          </w:p>
        </w:tc>
      </w:tr>
      <w:tr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龚万炅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武汉理工大学-工程管理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楚天公司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大学专科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国家开放大学-工商管理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鄂东运营公司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湖北民族学院-财务管理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鄂西运营公司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湖北民族学院科技学院-资源环境与城乡规划管理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鄂西运营公司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大学专科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湖北理工学院-计算机网络技术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鄂西运营公司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大学专科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湖北省恩施职业技术学院-机电一体化专业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鄂西运营公司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周兆媛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长江大学-经济学专业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孙勤文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大学专科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武汉工程大学-计算机应用技术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江西省上饶师范学院播音与主持艺术、会计管理学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江汉运营公司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武汉工程大学-电子商务专业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大学专科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湖北交通职业技术学院-机电一体化工业机器人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江汉运营公司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大学专科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武昌理工学院-文秘与办公自动化专业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京珠运营公司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武昌首义学院-财务管理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京珠运营公司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罗飘旆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武汉东湖学院-广告学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京珠运营公司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程一凡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中央广播电视大学-行政管理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京珠运营公司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武汉理工大学 视觉与传达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京珠运营公司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余成贵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湖北师范大学-旅游管理与服务教育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京珠运营公司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雪玲歌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河南师范大学新联学院-英语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随岳运营公司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大学专科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湖北交通职业技术学院-计算机信息管理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随岳运营公司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大学专科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湖北交通职业技术学院-航海技术专业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随岳运营公司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柏英杰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同济大学浙江学院-自动化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大学本科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湖北大学-会计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襄阳运营公司</w:t>
            </w:r>
          </w:p>
        </w:tc>
      </w:tr>
      <w:tr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赵冰丽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华中师范大-电子信息工程专业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宜昌运营公司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3C79"/>
    <w:rsid w:val="4F4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2022-12-11T23:02:00Z</dcterms:created>
  <dc:creator>小胖扎</dc:creator>
  <cp:lastModifiedBy>小胖扎</cp:lastModifiedBy>
  <dcterms:modified xsi:type="dcterms:W3CDTF">2022-12-11T23:03:44Z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02A77DF17DB79F06FDF09563E2910D0A</vt:lpwstr>
  </property>
</Properties>
</file>